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C68A" w14:textId="0995BF05" w:rsidR="00D16DB5" w:rsidRPr="00606FFB" w:rsidRDefault="00EC2D08">
      <w:pPr>
        <w:widowControl w:val="0"/>
        <w:spacing w:after="200" w:line="276" w:lineRule="auto"/>
        <w:jc w:val="both"/>
        <w:rPr>
          <w:rFonts w:cs="Calibri"/>
          <w:sz w:val="36"/>
          <w:szCs w:val="36"/>
          <w:u w:val="single"/>
        </w:rPr>
      </w:pPr>
      <w:bookmarkStart w:id="0" w:name="_GoBack"/>
      <w:r w:rsidRPr="00606FFB">
        <w:rPr>
          <w:rFonts w:cs="Calibri"/>
          <w:sz w:val="36"/>
          <w:szCs w:val="36"/>
          <w:u w:val="single"/>
        </w:rPr>
        <w:t xml:space="preserve">Ohranjanje </w:t>
      </w:r>
      <w:r w:rsidR="008324B1" w:rsidRPr="00606FFB">
        <w:rPr>
          <w:rFonts w:cs="Calibri"/>
          <w:sz w:val="36"/>
          <w:szCs w:val="36"/>
          <w:u w:val="single"/>
        </w:rPr>
        <w:t>s</w:t>
      </w:r>
      <w:r w:rsidRPr="00606FFB">
        <w:rPr>
          <w:rFonts w:cs="Calibri"/>
          <w:sz w:val="36"/>
          <w:szCs w:val="36"/>
          <w:u w:val="single"/>
        </w:rPr>
        <w:t>lovenske dediščine: vloga vina</w:t>
      </w:r>
    </w:p>
    <w:bookmarkEnd w:id="0"/>
    <w:p w14:paraId="7EAB200E" w14:textId="31E6C022" w:rsidR="008324B1" w:rsidRPr="008324B1" w:rsidRDefault="007F6A68" w:rsidP="008324B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sl"/>
        </w:rPr>
        <w:t>Pred približno 12 leti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(l. 2005), ko sem kupil eno </w:t>
      </w:r>
      <w:r>
        <w:rPr>
          <w:rFonts w:asciiTheme="minorHAnsi" w:hAnsiTheme="minorHAnsi" w:cstheme="minorHAnsi"/>
          <w:sz w:val="28"/>
          <w:szCs w:val="28"/>
          <w:lang w:val="sl"/>
        </w:rPr>
        <w:t xml:space="preserve">izmed 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>najstarejših še ohranjenih hiš na Ptuju (prenovljena l. 1668)</w:t>
      </w:r>
      <w:r>
        <w:rPr>
          <w:rFonts w:asciiTheme="minorHAnsi" w:hAnsiTheme="minorHAnsi" w:cstheme="minorHAnsi"/>
          <w:sz w:val="28"/>
          <w:szCs w:val="28"/>
          <w:lang w:val="sl"/>
        </w:rPr>
        <w:t>,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je Zavod za varstvo kulturne dediščine Slovenij</w:t>
      </w:r>
      <w:r w:rsidR="00D245F9" w:rsidRPr="00C618F1">
        <w:rPr>
          <w:rFonts w:asciiTheme="minorHAnsi" w:hAnsiTheme="minorHAnsi" w:cstheme="minorHAnsi"/>
          <w:sz w:val="28"/>
          <w:szCs w:val="28"/>
          <w:lang w:val="sl"/>
        </w:rPr>
        <w:t xml:space="preserve">e 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>vztrajal</w:t>
      </w:r>
      <w:r w:rsidR="00CA1571">
        <w:rPr>
          <w:rFonts w:asciiTheme="minorHAnsi" w:hAnsiTheme="minorHAnsi" w:cstheme="minorHAnsi"/>
          <w:sz w:val="28"/>
          <w:szCs w:val="28"/>
          <w:lang w:val="sl"/>
        </w:rPr>
        <w:t>, da me obiščejo strokovnjaki,</w:t>
      </w:r>
      <w:r w:rsidR="00452CED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>ki naj bi se prepričali, da tujec</w:t>
      </w:r>
      <w:r>
        <w:rPr>
          <w:rFonts w:asciiTheme="minorHAnsi" w:hAnsiTheme="minorHAnsi" w:cstheme="minorHAnsi"/>
          <w:sz w:val="28"/>
          <w:szCs w:val="28"/>
          <w:lang w:val="sl"/>
        </w:rPr>
        <w:t>, kot lastnik,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razume svojo odgovornost </w:t>
      </w:r>
      <w:r w:rsidR="008324B1" w:rsidRPr="008324B1">
        <w:rPr>
          <w:rFonts w:asciiTheme="minorHAnsi" w:hAnsiTheme="minorHAnsi" w:cstheme="minorHAnsi"/>
          <w:sz w:val="28"/>
          <w:szCs w:val="28"/>
          <w:lang w:val="sl"/>
        </w:rPr>
        <w:t>za ohranjanje stavbe.</w:t>
      </w:r>
    </w:p>
    <w:p w14:paraId="0CECEBC4" w14:textId="2C841361" w:rsidR="00452CED" w:rsidRPr="00C618F1" w:rsidRDefault="007F6A68" w:rsidP="00452CE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sl"/>
        </w:rPr>
        <w:t>Ne</w:t>
      </w:r>
      <w:r w:rsidR="00603D15">
        <w:rPr>
          <w:rFonts w:asciiTheme="minorHAnsi" w:hAnsiTheme="minorHAnsi" w:cstheme="minorHAnsi"/>
          <w:sz w:val="28"/>
          <w:szCs w:val="28"/>
          <w:lang w:val="sl"/>
        </w:rPr>
        <w:t>da bi bil pozoren</w:t>
      </w:r>
      <w:r>
        <w:rPr>
          <w:rFonts w:asciiTheme="minorHAnsi" w:hAnsiTheme="minorHAnsi" w:cstheme="minorHAnsi"/>
          <w:sz w:val="28"/>
          <w:szCs w:val="28"/>
          <w:lang w:val="sl"/>
        </w:rPr>
        <w:t xml:space="preserve">, </w:t>
      </w:r>
      <w:r w:rsidR="00603D15">
        <w:rPr>
          <w:rFonts w:asciiTheme="minorHAnsi" w:hAnsiTheme="minorHAnsi" w:cstheme="minorHAnsi"/>
          <w:sz w:val="28"/>
          <w:szCs w:val="28"/>
          <w:lang w:val="sl"/>
        </w:rPr>
        <w:t>na njihov sloves</w:t>
      </w:r>
      <w:r>
        <w:rPr>
          <w:rFonts w:asciiTheme="minorHAnsi" w:hAnsiTheme="minorHAnsi" w:cstheme="minorHAnsi"/>
          <w:sz w:val="28"/>
          <w:szCs w:val="28"/>
          <w:lang w:val="sl"/>
        </w:rPr>
        <w:t xml:space="preserve">, sem bil </w:t>
      </w:r>
      <w:r w:rsidR="00603D15">
        <w:rPr>
          <w:rFonts w:asciiTheme="minorHAnsi" w:hAnsiTheme="minorHAnsi" w:cstheme="minorHAnsi"/>
          <w:sz w:val="28"/>
          <w:szCs w:val="28"/>
          <w:lang w:val="sl"/>
        </w:rPr>
        <w:t xml:space="preserve">zavzet za </w:t>
      </w:r>
      <w:r>
        <w:rPr>
          <w:rFonts w:asciiTheme="minorHAnsi" w:hAnsiTheme="minorHAnsi" w:cstheme="minorHAnsi"/>
          <w:sz w:val="28"/>
          <w:szCs w:val="28"/>
          <w:lang w:val="sl"/>
        </w:rPr>
        <w:t xml:space="preserve">upoštevanje njihovih navodil, kako skrbeti za svojo </w:t>
      </w:r>
      <w:r w:rsidR="00603D15">
        <w:rPr>
          <w:rFonts w:asciiTheme="minorHAnsi" w:hAnsiTheme="minorHAnsi" w:cstheme="minorHAnsi"/>
          <w:sz w:val="28"/>
          <w:szCs w:val="28"/>
          <w:lang w:val="sl"/>
        </w:rPr>
        <w:t>unikat</w:t>
      </w:r>
      <w:r>
        <w:rPr>
          <w:rFonts w:asciiTheme="minorHAnsi" w:hAnsiTheme="minorHAnsi" w:cstheme="minorHAnsi"/>
          <w:sz w:val="28"/>
          <w:szCs w:val="28"/>
          <w:lang w:val="sl"/>
        </w:rPr>
        <w:t>no zgradbo</w:t>
      </w:r>
      <w:r w:rsidR="00603D15">
        <w:rPr>
          <w:rFonts w:asciiTheme="minorHAnsi" w:hAnsiTheme="minorHAnsi" w:cstheme="minorHAnsi"/>
          <w:sz w:val="28"/>
          <w:szCs w:val="28"/>
          <w:lang w:val="sl"/>
        </w:rPr>
        <w:t xml:space="preserve"> in</w:t>
      </w:r>
      <w:r w:rsidR="00787628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sl"/>
        </w:rPr>
        <w:t>sem se z veseljem strinjal s predlogom.</w:t>
      </w:r>
    </w:p>
    <w:p w14:paraId="31C930B8" w14:textId="5B079953" w:rsidR="00452CED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Delo z malto je bilo v srednjem veku nevarno – lahko je povzročilo zadušitev, oslepitev ali celo požar. Srednji vek namreč ni poznal zdravstvenih in varnostnih standardov. Šlo je za rokodelski</w:t>
      </w:r>
      <w:r w:rsidR="007F6A6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in</w:t>
      </w:r>
      <w:r w:rsidR="007F6A68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kemijski proces. Zaščitnih očal ni bilo. </w:t>
      </w:r>
    </w:p>
    <w:p w14:paraId="538CDD98" w14:textId="470ADFC9" w:rsidR="00452CED" w:rsidRPr="00C618F1" w:rsidRDefault="007F6A68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Oseb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ki jo je poslala stroka, je bila gospa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 ki je dejala, da je bilo pročelje stavbe uničeno že v času komunizma, a da naj le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-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to ostane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kakršno je. Tudi občutljiva notranja vrata iz 17. </w:t>
      </w:r>
      <w:r w:rsidR="00EF4A15">
        <w:rPr>
          <w:rFonts w:asciiTheme="minorHAnsi" w:hAnsiTheme="minorHAnsi" w:cstheme="minorHAnsi"/>
          <w:color w:val="auto"/>
          <w:sz w:val="28"/>
          <w:szCs w:val="28"/>
          <w:lang w:val="sl"/>
        </w:rPr>
        <w:t>s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toletja</w:t>
      </w:r>
      <w:r w:rsidR="00EF4A15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 barvo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</w:t>
      </w:r>
      <w:r w:rsidR="00EF4A15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ki je </w:t>
      </w:r>
      <w:r w:rsidR="00603D15">
        <w:rPr>
          <w:rFonts w:asciiTheme="minorHAnsi" w:hAnsiTheme="minorHAnsi" w:cstheme="minorHAnsi"/>
          <w:color w:val="auto"/>
          <w:sz w:val="28"/>
          <w:szCs w:val="28"/>
          <w:lang w:val="sl"/>
        </w:rPr>
        <w:t>rumenkasta</w:t>
      </w:r>
      <w:r w:rsidR="00EF4A15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kot barva na vratih iz petdesetih let,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naj bi </w:t>
      </w:r>
      <w:r w:rsidR="00606FFB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morala ostati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nedotaknjena.</w:t>
      </w:r>
    </w:p>
    <w:p w14:paraId="55CB82B8" w14:textId="776F8FEA" w:rsidR="00452CED" w:rsidRPr="00C618F1" w:rsidRDefault="00364E9A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Kar zadeva notranjost, je bilo po njenih besedah odvisno od mene.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V notranjosti bi torej lahko spreminjal in počel tisto, kar bi si sam želel. Dobil sem ustno </w:t>
      </w:r>
      <w:r w:rsidR="00EF4A15">
        <w:rPr>
          <w:rFonts w:asciiTheme="minorHAnsi" w:hAnsiTheme="minorHAnsi" w:cstheme="minorHAnsi"/>
          <w:color w:val="auto"/>
          <w:sz w:val="28"/>
          <w:szCs w:val="28"/>
          <w:lang w:val="sl"/>
        </w:rPr>
        <w:t>opozor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ilo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 da naj lokalnim obrtnikom ne dovolim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 da v zidovih izvrtajo preveč lukenj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saj naj </w:t>
      </w:r>
      <w:r w:rsidR="00606FFB">
        <w:rPr>
          <w:rFonts w:asciiTheme="minorHAnsi" w:hAnsiTheme="minorHAnsi" w:cstheme="minorHAnsi"/>
          <w:color w:val="auto"/>
          <w:sz w:val="28"/>
          <w:szCs w:val="28"/>
          <w:lang w:val="sl"/>
        </w:rPr>
        <w:t>bi se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prav zaradi tega velika večina stavb, ki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so spomeniško zaščitena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že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sesul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.</w:t>
      </w:r>
    </w:p>
    <w:p w14:paraId="330BCD83" w14:textId="4DF1346E" w:rsidR="00452CED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Obiskal me ni noben gradbenik, niti nisem prejel nikakršnih materialov ali opreme za popravljanje strehe in zidov. </w:t>
      </w:r>
      <w:r w:rsidR="00104EE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Zavod za ohranjanje kulturne dediščine Slovenije mi tudi ni nudil nobene finančne pomoči. </w:t>
      </w:r>
    </w:p>
    <w:p w14:paraId="01C65D25" w14:textId="41B1F7ED" w:rsidR="00452CED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Medtem pa je Zavod za ohranjanje kulturne dediščine Slovenije samo v letu 2005 prejel več kot 7,5 milijona evrov iz različnih finančnih virov, vključno z nekaj tisoč evri </w:t>
      </w:r>
      <w:r w:rsidR="00104EE6">
        <w:rPr>
          <w:rFonts w:asciiTheme="minorHAnsi" w:hAnsiTheme="minorHAnsi" w:cstheme="minorHAnsi"/>
          <w:color w:val="auto"/>
          <w:sz w:val="28"/>
          <w:szCs w:val="28"/>
          <w:lang w:val="sl"/>
        </w:rPr>
        <w:t>od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Mestne občine Ptuj. Drugi strokovni obisk je opravil </w:t>
      </w:r>
      <w:r w:rsidR="00364E9A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strokovnjak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za kamnine, gospod Viktor Gojkovič, ki pa je v bistvu bolj umetnik in kipar </w:t>
      </w:r>
      <w:r w:rsidR="00104EE6">
        <w:rPr>
          <w:rFonts w:asciiTheme="minorHAnsi" w:hAnsiTheme="minorHAnsi" w:cstheme="minorHAnsi"/>
          <w:color w:val="auto"/>
          <w:sz w:val="28"/>
          <w:szCs w:val="28"/>
          <w:lang w:val="sl"/>
        </w:rPr>
        <w:t>z zanimivim slovesom.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Gospod Gojkovič je v kleti, kjer je možno najti kamnite temelje, ki najverjetneje segajo vse nazaj do 13. stoletja,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104EE6">
        <w:rPr>
          <w:rFonts w:asciiTheme="minorHAnsi" w:hAnsiTheme="minorHAnsi" w:cstheme="minorHAnsi"/>
          <w:color w:val="auto"/>
          <w:sz w:val="28"/>
          <w:szCs w:val="28"/>
          <w:lang w:val="sl"/>
        </w:rPr>
        <w:t>ostal</w:t>
      </w:r>
      <w:r w:rsidR="00104EE6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nekaj minut.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 </w:t>
      </w:r>
    </w:p>
    <w:p w14:paraId="4BDDE123" w14:textId="680B9EDC" w:rsidR="00452CED" w:rsidRPr="00C618F1" w:rsidRDefault="00EC2D08" w:rsidP="00452CED">
      <w:pPr>
        <w:rPr>
          <w:rFonts w:asciiTheme="minorHAnsi" w:hAnsiTheme="minorHAnsi" w:cstheme="minorHAnsi"/>
          <w:sz w:val="28"/>
          <w:szCs w:val="28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lastRenderedPageBreak/>
        <w:t xml:space="preserve">V hiši je tudi obočni strop, ki ga </w:t>
      </w:r>
      <w:r w:rsidR="00104EE6">
        <w:rPr>
          <w:rFonts w:asciiTheme="minorHAnsi" w:hAnsiTheme="minorHAnsi" w:cstheme="minorHAnsi"/>
          <w:sz w:val="28"/>
          <w:szCs w:val="28"/>
          <w:lang w:val="sl"/>
        </w:rPr>
        <w:t xml:space="preserve">podpirajo 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opeke z že zgoraj omenjenim gašenim apnom in malto.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Gre za neverjetno lep strop, ki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se je po mojem mnenju utrdil šele skozi stoletja – dvomim, da je danes na Ptuju možno najti mojstra, ki bi bil zmožen na ta starodaven način restavrirati omenjeni strop iz opek.</w:t>
      </w:r>
    </w:p>
    <w:p w14:paraId="0F4BD4ED" w14:textId="20DA5AAE" w:rsidR="00452CED" w:rsidRPr="00C618F1" w:rsidRDefault="00EC2D08" w:rsidP="00452CED">
      <w:pPr>
        <w:rPr>
          <w:rFonts w:asciiTheme="minorHAnsi" w:hAnsiTheme="minorHAnsi" w:cstheme="minorHAnsi"/>
          <w:sz w:val="28"/>
          <w:szCs w:val="28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Hiša je fizično </w:t>
      </w:r>
      <w:r w:rsidR="00104EE6">
        <w:rPr>
          <w:rFonts w:asciiTheme="minorHAnsi" w:hAnsiTheme="minorHAnsi" w:cstheme="minorHAnsi"/>
          <w:sz w:val="28"/>
          <w:szCs w:val="28"/>
          <w:lang w:val="sl"/>
        </w:rPr>
        <w:t>m</w:t>
      </w:r>
      <w:r w:rsidR="00416128">
        <w:rPr>
          <w:rFonts w:asciiTheme="minorHAnsi" w:hAnsiTheme="minorHAnsi" w:cstheme="minorHAnsi"/>
          <w:sz w:val="28"/>
          <w:szCs w:val="28"/>
          <w:lang w:val="sl"/>
        </w:rPr>
        <w:t xml:space="preserve">asivna </w:t>
      </w:r>
      <w:r w:rsidR="00104EE6">
        <w:rPr>
          <w:rFonts w:asciiTheme="minorHAnsi" w:hAnsiTheme="minorHAnsi" w:cstheme="minorHAnsi"/>
          <w:sz w:val="28"/>
          <w:szCs w:val="28"/>
          <w:lang w:val="sl"/>
        </w:rPr>
        <w:t xml:space="preserve">, zato so težki tudi zidovi,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ki</w:t>
      </w:r>
      <w:r w:rsidR="00104EE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so široki do enega metra.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</w:p>
    <w:p w14:paraId="5F92F521" w14:textId="61FF0D07" w:rsidR="00452CED" w:rsidRPr="00C618F1" w:rsidRDefault="00416128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Na antične temelje zato nedvomno vpliva na stotine ton obremenitev iz neznanih smeri in velikosti. Ti temelji</w:t>
      </w:r>
      <w:r w:rsidR="00030266">
        <w:rPr>
          <w:rFonts w:asciiTheme="minorHAnsi" w:hAnsiTheme="minorHAnsi" w:cstheme="minorHAnsi"/>
          <w:color w:val="auto"/>
          <w:sz w:val="28"/>
          <w:szCs w:val="28"/>
        </w:rPr>
        <w:t xml:space="preserve"> so bili prvotno namenjeni podpori zgolj enonadstropne hiše iz kamna ter opek in mnogo lažje strešne konstrukcije iz lesa.</w:t>
      </w:r>
      <w:r w:rsidR="007876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Antični temelji so zato nedvomno obremenjeni s stotinami ton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a antične temelje torej n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edvomno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vpliva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obstaja torej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stot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neznanih dimenzij in smeri, ki močno vpliva na stanje antičnih temeljev, 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>prvotno namenjenih podpori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zgolj enonadstropne hiše iz kamna ter opek, in mnogo lažje strešne konstrukcije iz lesa.</w:t>
      </w:r>
    </w:p>
    <w:p w14:paraId="5313F5E9" w14:textId="10A3A8FA" w:rsidR="00452CED" w:rsidRPr="00C618F1" w:rsidRDefault="00041991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Kljub temu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je jugoslovanskim oblastem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ob vseh naštetih točkah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uspelo speljati azbestno-cementno kanalizacijo, katere cevi je možno videti prav v kleti, kjer le-ta poteka čez strop. </w:t>
      </w:r>
    </w:p>
    <w:p w14:paraId="73205A84" w14:textId="52A20529" w:rsidR="00452CED" w:rsidRPr="00C618F1" w:rsidRDefault="00EC2D08" w:rsidP="00452CED">
      <w:pPr>
        <w:rPr>
          <w:rFonts w:asciiTheme="minorHAnsi" w:hAnsiTheme="minorHAnsi" w:cstheme="minorHAnsi"/>
          <w:sz w:val="28"/>
          <w:szCs w:val="28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Voda se </w:t>
      </w:r>
      <w:r w:rsidR="00041991">
        <w:rPr>
          <w:rFonts w:asciiTheme="minorHAnsi" w:hAnsiTheme="minorHAnsi" w:cstheme="minorHAnsi"/>
          <w:sz w:val="28"/>
          <w:szCs w:val="28"/>
          <w:lang w:val="sl"/>
        </w:rPr>
        <w:t>vidno</w:t>
      </w:r>
      <w:r w:rsidR="00041991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>nabira na spodnji strani cevi</w:t>
      </w:r>
      <w:r w:rsidR="00041991">
        <w:rPr>
          <w:rFonts w:asciiTheme="minorHAnsi" w:hAnsiTheme="minorHAnsi" w:cstheme="minorHAnsi"/>
          <w:sz w:val="28"/>
          <w:szCs w:val="28"/>
          <w:lang w:val="sl"/>
        </w:rPr>
        <w:t xml:space="preserve">, </w:t>
      </w:r>
      <w:r w:rsidR="00154635">
        <w:rPr>
          <w:rFonts w:asciiTheme="minorHAnsi" w:hAnsiTheme="minorHAnsi" w:cstheme="minorHAnsi"/>
          <w:sz w:val="28"/>
          <w:szCs w:val="28"/>
          <w:lang w:val="sl"/>
        </w:rPr>
        <w:t>iz nje pa občasno kaplja.</w:t>
      </w:r>
      <w:r w:rsidR="00041991">
        <w:rPr>
          <w:rFonts w:asciiTheme="minorHAnsi" w:hAnsiTheme="minorHAnsi" w:cstheme="minorHAnsi"/>
          <w:sz w:val="28"/>
          <w:szCs w:val="28"/>
          <w:lang w:val="sl"/>
        </w:rPr>
        <w:t>.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To sem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pojasnil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tudi gospodu Gojkovi</w:t>
      </w:r>
      <w:r w:rsidR="004B4CD7">
        <w:rPr>
          <w:rFonts w:asciiTheme="minorHAnsi" w:hAnsiTheme="minorHAnsi" w:cstheme="minorHAnsi"/>
          <w:color w:val="auto"/>
          <w:sz w:val="28"/>
          <w:szCs w:val="28"/>
          <w:lang w:val="sl"/>
        </w:rPr>
        <w:t>č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u, </w:t>
      </w:r>
      <w:r w:rsidR="00154635">
        <w:rPr>
          <w:rFonts w:asciiTheme="minorHAnsi" w:hAnsiTheme="minorHAnsi" w:cstheme="minorHAnsi"/>
          <w:color w:val="auto"/>
          <w:sz w:val="28"/>
          <w:szCs w:val="28"/>
          <w:lang w:val="sl"/>
        </w:rPr>
        <w:t>ki me je zavrnil s sprenevedanjem, češ da gre samo za kondenzacijo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</w:p>
    <w:p w14:paraId="353C8600" w14:textId="28B86ACF" w:rsidR="00A70F70" w:rsidRPr="00787628" w:rsidRDefault="00EC2D08" w:rsidP="00A70F70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Bil sem v dvomih. </w:t>
      </w:r>
      <w:r w:rsidR="00CF09F9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Zakaj se kondenzacija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nabira samo na enem mestu in nikjer drugje? To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sem 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>skušal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vprašat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>i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tudi sam, a mi je bilo rečeno, da nisem 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tip 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>oseb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>e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ki bi lahko 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>ugovar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>ja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>la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strokovnjaku, ki je </w:t>
      </w:r>
      <w:r w:rsidR="00484CEC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takrat 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>imel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380F5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v načrtu </w:t>
      </w:r>
      <w:r w:rsidR="00A70F70">
        <w:rPr>
          <w:rFonts w:asciiTheme="minorHAnsi" w:hAnsiTheme="minorHAnsi" w:cstheme="minorHAnsi"/>
          <w:color w:val="auto"/>
          <w:sz w:val="28"/>
          <w:szCs w:val="28"/>
          <w:lang w:val="sl"/>
        </w:rPr>
        <w:t>bolj urgentne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A70F70">
        <w:rPr>
          <w:rFonts w:asciiTheme="minorHAnsi" w:hAnsiTheme="minorHAnsi" w:cstheme="minorHAnsi"/>
          <w:color w:val="auto"/>
          <w:sz w:val="28"/>
          <w:szCs w:val="28"/>
          <w:lang w:val="sl"/>
        </w:rPr>
        <w:t>zadev</w:t>
      </w:r>
      <w:r w:rsidR="00380F57">
        <w:rPr>
          <w:rFonts w:asciiTheme="minorHAnsi" w:hAnsiTheme="minorHAnsi" w:cstheme="minorHAnsi"/>
          <w:color w:val="auto"/>
          <w:sz w:val="28"/>
          <w:szCs w:val="28"/>
          <w:lang w:val="sl"/>
        </w:rPr>
        <w:t>e.</w:t>
      </w:r>
      <w:r w:rsidR="00787628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380F5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Moral je namreč takoj oditi, </w:t>
      </w:r>
      <w:r w:rsidR="00A70F70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da bi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spi</w:t>
      </w:r>
      <w:r w:rsidR="00A70F70">
        <w:rPr>
          <w:rFonts w:asciiTheme="minorHAnsi" w:hAnsiTheme="minorHAnsi" w:cstheme="minorHAnsi"/>
          <w:color w:val="auto"/>
          <w:sz w:val="28"/>
          <w:szCs w:val="28"/>
          <w:lang w:val="sl"/>
        </w:rPr>
        <w:t>l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nekaj vina, kot je povedal </w:t>
      </w:r>
      <w:r w:rsidR="00A70F70">
        <w:rPr>
          <w:rFonts w:asciiTheme="minorHAnsi" w:hAnsiTheme="minorHAnsi" w:cstheme="minorHAnsi"/>
          <w:color w:val="auto"/>
          <w:sz w:val="28"/>
          <w:szCs w:val="28"/>
          <w:lang w:val="sl"/>
        </w:rPr>
        <w:t>preden jo</w:t>
      </w:r>
      <w:r w:rsidR="00A70F70" w:rsidRPr="00E5239C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je odpihal.</w:t>
      </w:r>
    </w:p>
    <w:p w14:paraId="163BB9F6" w14:textId="615F198E" w:rsidR="00D16DB5" w:rsidRPr="00C618F1" w:rsidRDefault="0053543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>
        <w:rPr>
          <w:rFonts w:asciiTheme="minorHAnsi" w:hAnsiTheme="minorHAnsi" w:cstheme="minorHAnsi"/>
          <w:sz w:val="28"/>
          <w:szCs w:val="28"/>
          <w:lang w:val="sl"/>
        </w:rPr>
        <w:t>Skočimo v l</w:t>
      </w:r>
      <w:r w:rsidR="00041991">
        <w:rPr>
          <w:rFonts w:asciiTheme="minorHAnsi" w:hAnsiTheme="minorHAnsi" w:cstheme="minorHAnsi"/>
          <w:sz w:val="28"/>
          <w:szCs w:val="28"/>
          <w:lang w:val="sl"/>
        </w:rPr>
        <w:t>et</w:t>
      </w:r>
      <w:r>
        <w:rPr>
          <w:rFonts w:asciiTheme="minorHAnsi" w:hAnsiTheme="minorHAnsi" w:cstheme="minorHAnsi"/>
          <w:sz w:val="28"/>
          <w:szCs w:val="28"/>
          <w:lang w:val="sl"/>
        </w:rPr>
        <w:t>o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2017</w:t>
      </w:r>
      <w:r>
        <w:rPr>
          <w:rFonts w:asciiTheme="minorHAnsi" w:hAnsiTheme="minorHAnsi" w:cstheme="minorHAnsi"/>
          <w:sz w:val="28"/>
          <w:szCs w:val="28"/>
          <w:lang w:val="sl"/>
        </w:rPr>
        <w:t>, ko</w:t>
      </w:r>
      <w:r w:rsidR="00EC2D08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sem ZVKDS prosil, da me ponovno obiščejo.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Zdaj so k</w:t>
      </w:r>
      <w:r w:rsidR="00041991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amniti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srednjeveški temelji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že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popolnoma premočeni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zaznati je možno vonj po urinu, ki prihaja iz zidov v zgornjem delu hiše, kjer so bili vsi poskusi omet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a z mavce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m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zaman.</w:t>
      </w:r>
    </w:p>
    <w:p w14:paraId="275F4D01" w14:textId="30E39CCA" w:rsidR="00452CED" w:rsidRPr="00C618F1" w:rsidRDefault="004C2C06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Tokrat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me je obiskal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dejanski strokovnjak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gradbinec – čeprav ni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izkušen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kar se tiče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odtočn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ih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cevi, se je strinjal, da nekje zares pušča. Sum, ki sta ga kasneje potrdila tudi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komunalni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gradbinec, ki ga je k meni poslala občina in vodovodar s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potopno kamero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. </w:t>
      </w:r>
    </w:p>
    <w:p w14:paraId="528DAD69" w14:textId="10047B09" w:rsidR="00452CED" w:rsidRPr="00C618F1" w:rsidRDefault="004C2C06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Vmes so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se pojavile razpoke še na opornem zidu v bivalnem prostoru nad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temelji, 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lastRenderedPageBreak/>
        <w:t>premočeni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>mi</w:t>
      </w:r>
      <w:r w:rsidR="0004199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zaradi kanalizacijskih odplak.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>Tudi p</w:t>
      </w:r>
      <w:r w:rsidR="002D7394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o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večkratnem nanašanju vodikovega peroksida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4306F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bivanje ali komercialna uporaba 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sobe z okusom urina </w:t>
      </w:r>
      <w:r w:rsidR="004306F6">
        <w:rPr>
          <w:rFonts w:asciiTheme="minorHAnsi" w:hAnsiTheme="minorHAnsi" w:cstheme="minorHAnsi"/>
          <w:color w:val="auto"/>
          <w:sz w:val="28"/>
          <w:szCs w:val="28"/>
          <w:lang w:val="sl"/>
        </w:rPr>
        <w:t>ni bi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>la</w:t>
      </w:r>
      <w:r w:rsidR="004306F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več mogoč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>a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čeprav se </w:t>
      </w:r>
      <w:r w:rsidR="002D7394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ta nahaja na eni izmed najboljših lokacij v mestu, </w:t>
      </w:r>
      <w:r w:rsidR="0068159E">
        <w:rPr>
          <w:rFonts w:asciiTheme="minorHAnsi" w:hAnsiTheme="minorHAnsi" w:cstheme="minorHAnsi"/>
          <w:color w:val="auto"/>
          <w:sz w:val="28"/>
          <w:szCs w:val="28"/>
          <w:lang w:val="sl"/>
        </w:rPr>
        <w:t>kjer se letno zvrsti na tisoče turistov.</w:t>
      </w:r>
    </w:p>
    <w:p w14:paraId="33B9ED37" w14:textId="3157DA16" w:rsidR="00452CED" w:rsidRPr="00C618F1" w:rsidRDefault="00452CED" w:rsidP="00452CED">
      <w:pPr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Po </w:t>
      </w:r>
      <w:r w:rsidR="0068159E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dolgih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dvanajstih letih sem gospe Simoni </w:t>
      </w:r>
      <w:proofErr w:type="spellStart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Menoni</w:t>
      </w:r>
      <w:proofErr w:type="spellEnd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68159E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in njenemu inženirju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končno lahko </w:t>
      </w:r>
      <w:r w:rsidR="004E7131">
        <w:rPr>
          <w:rFonts w:asciiTheme="minorHAnsi" w:hAnsiTheme="minorHAnsi" w:cstheme="minorHAnsi"/>
          <w:color w:val="auto"/>
          <w:sz w:val="28"/>
          <w:szCs w:val="28"/>
          <w:lang w:val="sl"/>
        </w:rPr>
        <w:t>dejal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</w:t>
      </w:r>
      <w:r w:rsidR="00953AF0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da je izmed vseh ljudi, na katerih nasvete glede varovanja kulturne dediščine naj bi se bil moral zanesti, ZVKDS, </w:t>
      </w:r>
      <w:r w:rsidR="00246558">
        <w:rPr>
          <w:rFonts w:asciiTheme="minorHAnsi" w:hAnsiTheme="minorHAnsi" w:cstheme="minorHAnsi"/>
          <w:color w:val="auto"/>
          <w:sz w:val="28"/>
          <w:szCs w:val="28"/>
          <w:lang w:val="sl"/>
        </w:rPr>
        <w:t>ki si iz javnih virov mesečno nagrebe sedemsto tisoč e</w:t>
      </w:r>
      <w:r w:rsidR="00EE4B44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vrov in </w:t>
      </w:r>
      <w:r w:rsidR="006956F3">
        <w:rPr>
          <w:rFonts w:asciiTheme="minorHAnsi" w:hAnsiTheme="minorHAnsi" w:cstheme="minorHAnsi"/>
          <w:color w:val="auto"/>
          <w:sz w:val="28"/>
          <w:szCs w:val="28"/>
          <w:lang w:val="sl"/>
        </w:rPr>
        <w:t>zavidljivih</w:t>
      </w:r>
      <w:r w:rsidR="00EE4B44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sto evrov iz blagajne najstarejšega slovenskega mesta</w:t>
      </w:r>
      <w:r w:rsidR="00246558">
        <w:rPr>
          <w:rFonts w:asciiTheme="minorHAnsi" w:hAnsiTheme="minorHAnsi" w:cstheme="minorHAnsi"/>
          <w:color w:val="auto"/>
          <w:sz w:val="28"/>
          <w:szCs w:val="28"/>
          <w:lang w:val="sl"/>
        </w:rPr>
        <w:t>, moja edina možnost.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24655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Ta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vključno z dodatnimi 100 evri od Mestne občine Ptuj.</w:t>
      </w:r>
    </w:p>
    <w:p w14:paraId="25CD72E1" w14:textId="3D5ABF5C" w:rsidR="00452CED" w:rsidRDefault="006F2163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Poleg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6956F3">
        <w:rPr>
          <w:rFonts w:asciiTheme="minorHAnsi" w:hAnsiTheme="minorHAnsi" w:cstheme="minorHAnsi"/>
          <w:color w:val="auto"/>
          <w:sz w:val="28"/>
          <w:szCs w:val="28"/>
          <w:lang w:val="sl"/>
        </w:rPr>
        <w:t>pravice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kar smem </w:t>
      </w:r>
      <w:r w:rsidR="004E197E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ne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početi </w:t>
      </w:r>
      <w:r w:rsidR="004E197E">
        <w:rPr>
          <w:rFonts w:asciiTheme="minorHAnsi" w:hAnsiTheme="minorHAnsi" w:cstheme="minorHAnsi"/>
          <w:color w:val="auto"/>
          <w:sz w:val="28"/>
          <w:szCs w:val="28"/>
          <w:lang w:val="sl"/>
        </w:rPr>
        <w:t>s</w:t>
      </w:r>
      <w:r w:rsidR="004E197E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svoje hiše, so mi tako naprtili še odgovornost za »strokovne« nasvete in rezultate, ki jih le-ti prinašajo.</w:t>
      </w:r>
    </w:p>
    <w:p w14:paraId="6F0DB56B" w14:textId="1EAE4439" w:rsidR="004E197E" w:rsidRPr="00C618F1" w:rsidRDefault="004E197E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Z pravico, da mi narekujejo česar ne smem početi s svojo hišo je prišla odgovornost, sem predlagal, za rezultate njihovih nasvetov, oziroma odsotnosti le-teh.</w:t>
      </w:r>
      <w:r w:rsidR="004B4CD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To seveda vključuje pred-vinsko posvetovanje in </w:t>
      </w:r>
      <w:proofErr w:type="spellStart"/>
      <w:r w:rsidR="004B4CD7">
        <w:rPr>
          <w:rFonts w:asciiTheme="minorHAnsi" w:hAnsiTheme="minorHAnsi" w:cstheme="minorHAnsi"/>
          <w:color w:val="auto"/>
          <w:sz w:val="28"/>
          <w:szCs w:val="28"/>
          <w:lang w:val="sl"/>
        </w:rPr>
        <w:t>t.i</w:t>
      </w:r>
      <w:proofErr w:type="spellEnd"/>
      <w:r w:rsidR="004B4CD7">
        <w:rPr>
          <w:rFonts w:asciiTheme="minorHAnsi" w:hAnsiTheme="minorHAnsi" w:cstheme="minorHAnsi"/>
          <w:color w:val="auto"/>
          <w:sz w:val="28"/>
          <w:szCs w:val="28"/>
          <w:lang w:val="sl"/>
        </w:rPr>
        <w:t>. Gojkovičevo Kondenzacijo.</w:t>
      </w:r>
    </w:p>
    <w:p w14:paraId="3B5300F7" w14:textId="54A6629B" w:rsidR="00452CED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Toda odgovor ZVKDS-ja oz. Simone </w:t>
      </w:r>
      <w:proofErr w:type="spellStart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Menoni</w:t>
      </w:r>
      <w:proofErr w:type="spellEnd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je bil, da </w:t>
      </w:r>
      <w:r w:rsidR="00DB012A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moje zahteve proti ZVKDS nimajo nobene pravne podlage, saj nič v zvezi z Gojkovičevo Kondenzacijo </w:t>
      </w:r>
      <w:r w:rsidR="00DB012A" w:rsidRPr="00787628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>ni materializirano črno na belem</w:t>
      </w:r>
      <w:r w:rsidR="00DB012A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>.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</w:p>
    <w:p w14:paraId="70F7CD23" w14:textId="6F2631C2" w:rsidR="00452CED" w:rsidRPr="00C618F1" w:rsidRDefault="0062000C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D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odala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je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da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Z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avod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nikoli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n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ima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denarja za projekte, kot so reševanje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temeljev srednjeveških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stavb,</w:t>
      </w:r>
      <w:r w:rsidR="004A2F12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ki so jih </w:t>
      </w:r>
      <w:proofErr w:type="spellStart"/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spokopali</w:t>
      </w:r>
      <w:proofErr w:type="spellEnd"/>
      <w:r w:rsidR="004A2F12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jugoslovanski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cev</w:t>
      </w:r>
      <w:r w:rsidR="004A2F12">
        <w:rPr>
          <w:rFonts w:asciiTheme="minorHAnsi" w:hAnsiTheme="minorHAnsi" w:cstheme="minorHAnsi"/>
          <w:color w:val="auto"/>
          <w:sz w:val="28"/>
          <w:szCs w:val="28"/>
          <w:lang w:val="sl"/>
        </w:rPr>
        <w:t>ovodi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. </w:t>
      </w:r>
    </w:p>
    <w:p w14:paraId="4C14127E" w14:textId="274FCF32" w:rsidR="004A2F12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Četudi bi torej obstajala dokumentacija o 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>Gojkovičevo Kondenzacijo</w:t>
      </w:r>
      <w:r w:rsidR="004306F6">
        <w:rPr>
          <w:rFonts w:asciiTheme="minorHAnsi" w:hAnsiTheme="minorHAnsi" w:cstheme="minorHAnsi"/>
          <w:sz w:val="28"/>
          <w:szCs w:val="28"/>
          <w:lang w:val="sl"/>
        </w:rPr>
        <w:t>,</w:t>
      </w:r>
      <w:r w:rsidR="00CF09F9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najbrž ne bi bilo nobene razlike, saj se zdi, da je zaposlenim na ZVKDS </w:t>
      </w:r>
      <w:r w:rsidR="006F2163">
        <w:rPr>
          <w:rFonts w:asciiTheme="minorHAnsi" w:hAnsiTheme="minorHAnsi" w:cstheme="minorHAnsi"/>
          <w:color w:val="auto"/>
          <w:sz w:val="28"/>
          <w:szCs w:val="28"/>
          <w:lang w:val="sl"/>
        </w:rPr>
        <w:t>pomembnejše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ohranjanje staro-rimske zapuščine in sakralnih objektov. </w:t>
      </w:r>
    </w:p>
    <w:p w14:paraId="399C10E1" w14:textId="0677C76B" w:rsidR="00452CED" w:rsidRPr="007528D7" w:rsidRDefault="004A2F12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Zato se zdi, da tudi če bi imel Gojkovičevo Kondenzacijo </w:t>
      </w:r>
      <w:r w:rsidRPr="00787628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>črno na belem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 ne bi prišel daleč, saj moja zadeva n</w:t>
      </w:r>
      <w:r w:rsidR="007528D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e pade v kategorijo ljubiteljskih projektov ljudi iz vrst ZVKDS-ja, ki </w:t>
      </w:r>
      <w:proofErr w:type="spellStart"/>
      <w:r w:rsidR="007528D7">
        <w:rPr>
          <w:rFonts w:asciiTheme="minorHAnsi" w:hAnsiTheme="minorHAnsi" w:cstheme="minorHAnsi"/>
          <w:color w:val="auto"/>
          <w:sz w:val="28"/>
          <w:szCs w:val="28"/>
          <w:lang w:val="sl"/>
        </w:rPr>
        <w:t>preferirajo</w:t>
      </w:r>
      <w:proofErr w:type="spellEnd"/>
      <w:r w:rsidR="007528D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prostrane odprte prostore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7528D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Rimskega imperija, kot tudi ohranjanje religijskega </w:t>
      </w:r>
      <w:r w:rsidR="007528D7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 xml:space="preserve">kiča, 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ki ga katoliška garnitura visoko ceni.</w:t>
      </w:r>
      <w:r w:rsidR="007528D7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 xml:space="preserve"> </w:t>
      </w:r>
    </w:p>
    <w:p w14:paraId="712770F6" w14:textId="4C7776E9" w:rsidR="00452CED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Žal mi je truda revnih sužnjev, njihove prezgodnje smrti in/ali težkih poškodb pri delu z gašenim apnom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zahvaljujoč </w:t>
      </w:r>
      <w:proofErr w:type="spellStart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trickle-down</w:t>
      </w:r>
      <w:proofErr w:type="spellEnd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ekonomiji </w:t>
      </w:r>
      <w:proofErr w:type="spellStart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Serenìsim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e</w:t>
      </w:r>
      <w:proofErr w:type="spellEnd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proofErr w:type="spellStart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Republic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e</w:t>
      </w:r>
      <w:proofErr w:type="spellEnd"/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lastRenderedPageBreak/>
        <w:t>Venet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e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ki so omogočili, da nekoč 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kovačnica srebra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ki na istem mestu stoji že 350 let, v zgolj enem desetletju razpade zaradi napada Titovih azbestnih cevi in kapljanja mojega urina, ali, kot so ugotovili, </w:t>
      </w:r>
      <w:r w:rsidRPr="00787628">
        <w:rPr>
          <w:rFonts w:asciiTheme="minorHAnsi" w:hAnsiTheme="minorHAnsi" w:cstheme="minorHAnsi"/>
          <w:i/>
          <w:color w:val="auto"/>
          <w:sz w:val="28"/>
          <w:szCs w:val="28"/>
          <w:lang w:val="sl"/>
        </w:rPr>
        <w:t>a ne tudi zapisali pri ZVKDS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zaradi Gojkovičeve </w:t>
      </w:r>
      <w:r w:rsidR="0043502E">
        <w:rPr>
          <w:rFonts w:asciiTheme="minorHAnsi" w:hAnsiTheme="minorHAnsi" w:cstheme="minorHAnsi"/>
          <w:color w:val="auto"/>
          <w:sz w:val="28"/>
          <w:szCs w:val="28"/>
          <w:lang w:val="sl"/>
        </w:rPr>
        <w:t>K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ondenzacije.</w:t>
      </w:r>
    </w:p>
    <w:p w14:paraId="4CE603CF" w14:textId="6AF9DF9D" w:rsidR="00452CED" w:rsidRPr="00C618F1" w:rsidRDefault="004306F6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Čeprav so materiali, kot je apno, videti trpežno, ko niso preveč navlaženi,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obstaja dejstvo, ki ga ni mogoče skriti pred prebivalci Slovenije – katere celotna površina je sestavljena iz kar 43% kraških teritorijev in 11.500 znanih jam – </w:t>
      </w:r>
      <w:r w:rsidR="00894F47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in sicer, da v nastanejo luknje ko jih soočimo s tekočo vodo, ne izvzemši Gojkovičeve Kondenzacije. </w:t>
      </w:r>
    </w:p>
    <w:p w14:paraId="14D8037B" w14:textId="77777777" w:rsidR="00D16DB5" w:rsidRDefault="00D16DB5">
      <w:pPr>
        <w:widowControl w:val="0"/>
        <w:spacing w:after="200" w:line="276" w:lineRule="auto"/>
        <w:jc w:val="both"/>
        <w:rPr>
          <w:rFonts w:cs="Calibri"/>
          <w:sz w:val="28"/>
          <w:szCs w:val="28"/>
          <w:lang w:val="sl"/>
        </w:rPr>
      </w:pPr>
    </w:p>
    <w:p w14:paraId="2C2B09F1" w14:textId="52BB31AD" w:rsidR="00D16DB5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u w:val="single"/>
          <w:lang w:val="sl"/>
        </w:rPr>
        <w:t>Kaj lahko ZVKDS stori s 700.000 mesečno, da ohrani slovensko kulturno dediščino</w:t>
      </w:r>
    </w:p>
    <w:p w14:paraId="29241A54" w14:textId="6122EA13" w:rsidR="00CF09F9" w:rsidRPr="00C618F1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Plača lahko </w:t>
      </w:r>
      <w:r w:rsidR="004306F6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rentgensko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slikanje temeljev hiše, s katerim bi potrdili, da ne gre zgolj za 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>Gojkovičevo Kondenzacijo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.</w:t>
      </w:r>
    </w:p>
    <w:p w14:paraId="6B54D61E" w14:textId="137ABCE9" w:rsidR="00D16DB5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Plača in opravi </w:t>
      </w:r>
      <w:r w:rsidR="00894F47">
        <w:rPr>
          <w:rFonts w:asciiTheme="minorHAnsi" w:hAnsiTheme="minorHAnsi" w:cstheme="minorHAnsi"/>
          <w:sz w:val="28"/>
          <w:szCs w:val="28"/>
          <w:lang w:val="sl"/>
        </w:rPr>
        <w:t>stresni test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 zidov.</w:t>
      </w:r>
    </w:p>
    <w:p w14:paraId="1E9E4AD1" w14:textId="1256548A" w:rsidR="0015222B" w:rsidRPr="0015222B" w:rsidRDefault="0015222B" w:rsidP="0015222B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>Plača laboratorijsko testiranje za virusno in bakterijsko kontaminacijo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>prizadetih stavbenih struktur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 pred in po prenovi</w:t>
      </w:r>
      <w:r w:rsidRP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. </w:t>
      </w:r>
    </w:p>
    <w:p w14:paraId="4167FBF1" w14:textId="3C59D223" w:rsidR="0015222B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Plača nadomestilo za izgubo </w:t>
      </w:r>
      <w:r w:rsid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>uporabnosti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.</w:t>
      </w:r>
      <w:r w:rsidR="004306F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</w:p>
    <w:p w14:paraId="1986EFB7" w14:textId="4D391F7F" w:rsidR="00D16DB5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>Plača nadomestilo za izgubljen čas pri prenovi.</w:t>
      </w:r>
    </w:p>
    <w:p w14:paraId="37720836" w14:textId="59A35366" w:rsidR="00452CED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Plača in nadzoruje sanacijska dela </w:t>
      </w:r>
      <w:r w:rsidR="00452CED" w:rsidRPr="00C618F1">
        <w:rPr>
          <w:rFonts w:asciiTheme="minorHAnsi" w:hAnsiTheme="minorHAnsi" w:cstheme="minorHAnsi"/>
          <w:sz w:val="28"/>
          <w:szCs w:val="28"/>
          <w:lang w:val="sl"/>
        </w:rPr>
        <w:t>na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 tem območju,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vključno s sesedajočimi se temelji</w:t>
      </w:r>
      <w:r w:rsid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in dviganjem </w:t>
      </w:r>
      <w:proofErr w:type="spellStart"/>
      <w:r w:rsid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>zgradbe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>k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i</w:t>
      </w:r>
      <w:proofErr w:type="spellEnd"/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so nastali kot posledica Gojkovičeve </w:t>
      </w:r>
      <w:r w:rsidR="0015222B">
        <w:rPr>
          <w:rFonts w:asciiTheme="minorHAnsi" w:hAnsiTheme="minorHAnsi" w:cstheme="minorHAnsi"/>
          <w:color w:val="auto"/>
          <w:sz w:val="28"/>
          <w:szCs w:val="28"/>
          <w:lang w:val="sl"/>
        </w:rPr>
        <w:t>Kondenzacije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.</w:t>
      </w:r>
    </w:p>
    <w:p w14:paraId="003011DE" w14:textId="77777777" w:rsidR="00452CED" w:rsidRDefault="00452CED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Poravna vse pravne, birokratske in prevajalske stroške, ki so pri tem nastali.</w:t>
      </w:r>
    </w:p>
    <w:p w14:paraId="237A27E6" w14:textId="7EE1A22D" w:rsidR="0015222B" w:rsidRPr="00C618F1" w:rsidRDefault="00170ED6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Poravna vse posledica izgube, ki jih tipična zavarovalniška polica hiše ne krije.</w:t>
      </w:r>
    </w:p>
    <w:p w14:paraId="09A61697" w14:textId="45931D65" w:rsidR="00170ED6" w:rsidRPr="00C618F1" w:rsidRDefault="00170ED6" w:rsidP="00170ED6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Razbremeniti lastnika odgovornosti do sosedov in njihovih zahtev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, če 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>Gojkovičev</w:t>
      </w:r>
      <w:r>
        <w:rPr>
          <w:rFonts w:asciiTheme="minorHAnsi" w:hAnsiTheme="minorHAnsi" w:cstheme="minorHAnsi"/>
          <w:sz w:val="28"/>
          <w:szCs w:val="28"/>
          <w:lang w:val="sl"/>
        </w:rPr>
        <w:t>a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 Kondenzacij</w:t>
      </w:r>
      <w:r>
        <w:rPr>
          <w:rFonts w:asciiTheme="minorHAnsi" w:hAnsiTheme="minorHAnsi" w:cstheme="minorHAnsi"/>
          <w:sz w:val="28"/>
          <w:szCs w:val="28"/>
          <w:lang w:val="sl"/>
        </w:rPr>
        <w:t>a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prizad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e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ne tudi njihove prostore. </w:t>
      </w:r>
    </w:p>
    <w:p w14:paraId="763EE811" w14:textId="44064D99" w:rsidR="00D16DB5" w:rsidRPr="00C618F1" w:rsidRDefault="004306F6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N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udi ustrezno </w:t>
      </w:r>
      <w:r w:rsidR="00170ED6">
        <w:rPr>
          <w:rFonts w:asciiTheme="minorHAnsi" w:hAnsiTheme="minorHAnsi" w:cstheme="minorHAnsi"/>
          <w:color w:val="auto"/>
          <w:sz w:val="28"/>
          <w:szCs w:val="28"/>
          <w:lang w:val="sl"/>
        </w:rPr>
        <w:t>odškodnino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 ki je nastala zaradi malomarnosti.</w:t>
      </w:r>
    </w:p>
    <w:p w14:paraId="6659D6B3" w14:textId="77777777" w:rsidR="00D16DB5" w:rsidRPr="00C618F1" w:rsidRDefault="00EC2D08">
      <w:pPr>
        <w:pageBreakBefore/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u w:val="single"/>
          <w:lang w:val="sl"/>
        </w:rPr>
        <w:lastRenderedPageBreak/>
        <w:t>Argumenti</w:t>
      </w:r>
    </w:p>
    <w:p w14:paraId="1F8E7B0E" w14:textId="77777777" w:rsidR="00D16DB5" w:rsidRPr="00C618F1" w:rsidRDefault="00D16DB5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sl"/>
        </w:rPr>
      </w:pPr>
    </w:p>
    <w:p w14:paraId="38137C63" w14:textId="3845DCAE" w:rsidR="00D16DB5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>-</w:t>
      </w:r>
      <w:r w:rsidR="00170ED6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odsotnost zapisa o</w:t>
      </w:r>
      <w:r w:rsidR="006F2163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>Gojkovičev</w:t>
      </w:r>
      <w:r w:rsidR="004306F6">
        <w:rPr>
          <w:rFonts w:asciiTheme="minorHAnsi" w:hAnsiTheme="minorHAnsi" w:cstheme="minorHAnsi"/>
          <w:sz w:val="28"/>
          <w:szCs w:val="28"/>
          <w:lang w:val="sl"/>
        </w:rPr>
        <w:t>i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Kondenzacij</w:t>
      </w:r>
      <w:r w:rsidR="004306F6">
        <w:rPr>
          <w:rFonts w:asciiTheme="minorHAnsi" w:hAnsiTheme="minorHAnsi" w:cstheme="minorHAnsi"/>
          <w:sz w:val="28"/>
          <w:szCs w:val="28"/>
          <w:lang w:val="sl"/>
        </w:rPr>
        <w:t>i</w:t>
      </w:r>
      <w:r w:rsidR="00606FFB">
        <w:rPr>
          <w:rFonts w:asciiTheme="minorHAnsi" w:hAnsiTheme="minorHAnsi" w:cstheme="minorHAnsi"/>
          <w:sz w:val="28"/>
          <w:szCs w:val="28"/>
          <w:lang w:val="sl"/>
        </w:rPr>
        <w:t>,</w:t>
      </w:r>
      <w:r w:rsidR="00170ED6">
        <w:rPr>
          <w:rFonts w:asciiTheme="minorHAnsi" w:hAnsiTheme="minorHAnsi" w:cstheme="minorHAnsi"/>
          <w:sz w:val="28"/>
          <w:szCs w:val="28"/>
          <w:lang w:val="sl"/>
        </w:rPr>
        <w:t xml:space="preserve"> prej potrjuje kot pa zavrne dejstvo, da je delo ZVKDS opravljano</w:t>
      </w:r>
      <w:r w:rsidR="009C762F">
        <w:rPr>
          <w:rFonts w:asciiTheme="minorHAnsi" w:hAnsiTheme="minorHAnsi" w:cstheme="minorHAnsi"/>
          <w:sz w:val="28"/>
          <w:szCs w:val="28"/>
          <w:lang w:val="sl"/>
        </w:rPr>
        <w:t xml:space="preserve"> površno in služi samemu sebi.</w:t>
      </w:r>
    </w:p>
    <w:p w14:paraId="6D290B61" w14:textId="6B2FC844" w:rsidR="00452CED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</w:t>
      </w:r>
      <w:r w:rsidR="004306F6">
        <w:rPr>
          <w:rFonts w:asciiTheme="minorHAnsi" w:hAnsiTheme="minorHAnsi" w:cstheme="minorHAnsi"/>
          <w:color w:val="auto"/>
          <w:sz w:val="28"/>
          <w:szCs w:val="28"/>
          <w:lang w:val="sl"/>
        </w:rPr>
        <w:t>lastnik ni zgolj prejel prošnje,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ampak je sam zahteval svetovanje ZVKDS-ja</w:t>
      </w:r>
      <w:r w:rsidR="00452CED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</w:p>
    <w:p w14:paraId="753CE525" w14:textId="374890EC" w:rsidR="009C762F" w:rsidRPr="00C618F1" w:rsidRDefault="009C762F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>
        <w:rPr>
          <w:rFonts w:asciiTheme="minorHAnsi" w:hAnsiTheme="minorHAnsi" w:cstheme="minorHAnsi"/>
          <w:sz w:val="28"/>
          <w:szCs w:val="28"/>
          <w:lang w:val="sl"/>
        </w:rPr>
        <w:t>-</w:t>
      </w:r>
      <w:r w:rsidR="00787628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sl"/>
        </w:rPr>
        <w:t>na nasvete ZVKDS se je bilo lastniku upravičeno zanašati, to pa se je od njega tudi pričakovalo</w:t>
      </w:r>
    </w:p>
    <w:p w14:paraId="62FB2F3E" w14:textId="0FA3B25C" w:rsidR="00452CED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je </w:t>
      </w:r>
      <w:r w:rsidR="009C762F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nenapisano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priporočilo ZVKDS-ja iz l. 2017 v popolnem nasprotju s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9C762F">
        <w:rPr>
          <w:rFonts w:asciiTheme="minorHAnsi" w:hAnsiTheme="minorHAnsi" w:cstheme="minorHAnsi"/>
          <w:color w:val="auto"/>
          <w:sz w:val="28"/>
          <w:szCs w:val="28"/>
          <w:lang w:val="sl"/>
        </w:rPr>
        <w:t>prejšnjim nezapisanim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F909F1">
        <w:rPr>
          <w:rFonts w:asciiTheme="minorHAnsi" w:hAnsiTheme="minorHAnsi" w:cstheme="minorHAnsi"/>
          <w:color w:val="auto"/>
          <w:sz w:val="28"/>
          <w:szCs w:val="28"/>
          <w:lang w:val="sl"/>
        </w:rPr>
        <w:t>priporočilom</w:t>
      </w:r>
    </w:p>
    <w:p w14:paraId="686029FC" w14:textId="4C379292" w:rsidR="00F909F1" w:rsidRPr="00C618F1" w:rsidRDefault="00F909F1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- zakaj, če bi dokument v pisni obliki olajšal situacijo takrat, ne napravi zapisa v pisni obliki sedaj?</w:t>
      </w:r>
    </w:p>
    <w:p w14:paraId="2BE326EB" w14:textId="2C1B1F85" w:rsidR="00F909F1" w:rsidRPr="00C618F1" w:rsidRDefault="00F909F1" w:rsidP="00F909F1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je 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trenutna 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škoda na objektu veliko hujša</w:t>
      </w:r>
      <w:r>
        <w:rPr>
          <w:rFonts w:asciiTheme="minorHAnsi" w:hAnsiTheme="minorHAnsi" w:cstheme="minorHAnsi"/>
          <w:color w:val="auto"/>
          <w:sz w:val="28"/>
          <w:szCs w:val="28"/>
          <w:lang w:val="sl"/>
        </w:rPr>
        <w:t>, kot bi bila, če bi</w:t>
      </w:r>
      <w:r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Pr="00C618F1">
        <w:rPr>
          <w:rFonts w:asciiTheme="minorHAnsi" w:hAnsiTheme="minorHAnsi" w:cstheme="minorHAnsi"/>
          <w:sz w:val="28"/>
          <w:szCs w:val="28"/>
          <w:lang w:val="sl"/>
        </w:rPr>
        <w:t>Gojkovičevo Kondenzacijo</w:t>
      </w:r>
      <w:r>
        <w:rPr>
          <w:rFonts w:asciiTheme="minorHAnsi" w:hAnsiTheme="minorHAnsi" w:cstheme="minorHAnsi"/>
          <w:sz w:val="28"/>
          <w:szCs w:val="28"/>
          <w:lang w:val="sl"/>
        </w:rPr>
        <w:t xml:space="preserve"> pravočasno sanirali</w:t>
      </w:r>
    </w:p>
    <w:p w14:paraId="14D5A2F4" w14:textId="3AFE689E" w:rsidR="00452CED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navadno stanovanjsko zavarovanje ne krije </w:t>
      </w:r>
      <w:r w:rsidR="00F909F1">
        <w:rPr>
          <w:rFonts w:asciiTheme="minorHAnsi" w:hAnsiTheme="minorHAnsi" w:cstheme="minorHAnsi"/>
          <w:color w:val="auto"/>
          <w:sz w:val="28"/>
          <w:szCs w:val="28"/>
          <w:lang w:val="sl"/>
        </w:rPr>
        <w:t>pretekle škode in ker nepremičnina ni bila neprekinjeno zavarovana</w:t>
      </w:r>
    </w:p>
    <w:p w14:paraId="712FF40C" w14:textId="4FCD9792" w:rsidR="00452CED" w:rsidRPr="00C618F1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nobena zavarovalnica ne bi krila 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>trenutne škode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</w:t>
      </w:r>
      <w:r w:rsidR="00763331" w:rsidRPr="00C618F1" w:rsidDel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6F2163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če bi 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bila </w:t>
      </w:r>
      <w:r w:rsidR="006F2163">
        <w:rPr>
          <w:rFonts w:asciiTheme="minorHAnsi" w:hAnsiTheme="minorHAnsi" w:cstheme="minorHAnsi"/>
          <w:color w:val="auto"/>
          <w:sz w:val="28"/>
          <w:szCs w:val="28"/>
          <w:lang w:val="sl"/>
        </w:rPr>
        <w:t>težav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>a pravilno in pravočasno diagnosticirana in znana</w:t>
      </w:r>
      <w:r w:rsidR="00452CED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</w:t>
      </w:r>
    </w:p>
    <w:p w14:paraId="0BA37E94" w14:textId="34854634" w:rsidR="00D16DB5" w:rsidRDefault="00EC2D08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  <w:r w:rsidRPr="00C618F1">
        <w:rPr>
          <w:rFonts w:asciiTheme="minorHAnsi" w:hAnsiTheme="minorHAnsi" w:cstheme="minorHAnsi"/>
          <w:sz w:val="28"/>
          <w:szCs w:val="28"/>
          <w:lang w:val="sl"/>
        </w:rPr>
        <w:t xml:space="preserve">- 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ker zavarovanje trenutno ne krije 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>posledičnih izgub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>, ki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izhajajo</w:t>
      </w:r>
      <w:r w:rsidR="00452CED" w:rsidRPr="00C618F1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763331">
        <w:rPr>
          <w:rFonts w:asciiTheme="minorHAnsi" w:hAnsiTheme="minorHAnsi" w:cstheme="minorHAnsi"/>
          <w:color w:val="auto"/>
          <w:sz w:val="28"/>
          <w:szCs w:val="28"/>
          <w:lang w:val="sl"/>
        </w:rPr>
        <w:t>iz</w:t>
      </w:r>
      <w:r w:rsidR="00787628">
        <w:rPr>
          <w:rFonts w:asciiTheme="minorHAnsi" w:hAnsiTheme="minorHAnsi" w:cstheme="minorHAnsi"/>
          <w:color w:val="auto"/>
          <w:sz w:val="28"/>
          <w:szCs w:val="28"/>
          <w:lang w:val="sl"/>
        </w:rPr>
        <w:t xml:space="preserve"> 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>Gojkovičev</w:t>
      </w:r>
      <w:r w:rsidR="006F2163">
        <w:rPr>
          <w:rFonts w:asciiTheme="minorHAnsi" w:hAnsiTheme="minorHAnsi" w:cstheme="minorHAnsi"/>
          <w:sz w:val="28"/>
          <w:szCs w:val="28"/>
          <w:lang w:val="sl"/>
        </w:rPr>
        <w:t>e</w:t>
      </w:r>
      <w:r w:rsidR="00CF09F9" w:rsidRPr="00C618F1">
        <w:rPr>
          <w:rFonts w:asciiTheme="minorHAnsi" w:hAnsiTheme="minorHAnsi" w:cstheme="minorHAnsi"/>
          <w:sz w:val="28"/>
          <w:szCs w:val="28"/>
          <w:lang w:val="sl"/>
        </w:rPr>
        <w:t xml:space="preserve"> Kondenzacij</w:t>
      </w:r>
      <w:r w:rsidR="006F2163">
        <w:rPr>
          <w:rFonts w:asciiTheme="minorHAnsi" w:hAnsiTheme="minorHAnsi" w:cstheme="minorHAnsi"/>
          <w:sz w:val="28"/>
          <w:szCs w:val="28"/>
          <w:lang w:val="sl"/>
        </w:rPr>
        <w:t>e</w:t>
      </w:r>
    </w:p>
    <w:p w14:paraId="04340BF7" w14:textId="77777777" w:rsidR="00275C79" w:rsidRDefault="00275C79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</w:p>
    <w:p w14:paraId="5BBBAE6A" w14:textId="77777777" w:rsidR="00275C79" w:rsidRDefault="00275C79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</w:p>
    <w:p w14:paraId="4A1EEE60" w14:textId="77777777" w:rsidR="00275C79" w:rsidRDefault="00275C79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</w:p>
    <w:p w14:paraId="19DF9D8D" w14:textId="77777777" w:rsidR="00275C79" w:rsidRDefault="00275C79" w:rsidP="00275C79">
      <w:pPr>
        <w:widowControl w:val="0"/>
        <w:spacing w:after="200" w:line="276" w:lineRule="auto"/>
        <w:jc w:val="both"/>
        <w:rPr>
          <w:rFonts w:cs="Calibri"/>
          <w:sz w:val="28"/>
          <w:szCs w:val="28"/>
          <w:lang w:val="sl"/>
        </w:rPr>
      </w:pPr>
      <w:r>
        <w:rPr>
          <w:rFonts w:cs="Calibri"/>
          <w:sz w:val="28"/>
          <w:szCs w:val="28"/>
          <w:lang w:val="sl"/>
        </w:rPr>
        <w:t xml:space="preserve">lastnik, Julian </w:t>
      </w:r>
      <w:proofErr w:type="spellStart"/>
      <w:r>
        <w:rPr>
          <w:rFonts w:cs="Calibri"/>
          <w:sz w:val="28"/>
          <w:szCs w:val="28"/>
          <w:lang w:val="sl"/>
        </w:rPr>
        <w:t>Bohan</w:t>
      </w:r>
      <w:proofErr w:type="spellEnd"/>
    </w:p>
    <w:p w14:paraId="32ABE498" w14:textId="77777777" w:rsidR="00275C79" w:rsidRDefault="00275C79" w:rsidP="00275C79">
      <w:pPr>
        <w:widowControl w:val="0"/>
        <w:spacing w:after="200" w:line="276" w:lineRule="auto"/>
        <w:jc w:val="both"/>
        <w:rPr>
          <w:rFonts w:cs="Calibri"/>
          <w:sz w:val="28"/>
          <w:szCs w:val="28"/>
          <w:lang w:val="sl"/>
        </w:rPr>
      </w:pPr>
      <w:r>
        <w:rPr>
          <w:rFonts w:cs="Calibri"/>
          <w:sz w:val="28"/>
          <w:szCs w:val="28"/>
          <w:lang w:val="sl"/>
        </w:rPr>
        <w:t>1.10.2017</w:t>
      </w:r>
    </w:p>
    <w:p w14:paraId="1FABB8DC" w14:textId="77777777" w:rsidR="00275C79" w:rsidRPr="00C618F1" w:rsidRDefault="00275C79">
      <w:pPr>
        <w:widowControl w:val="0"/>
        <w:spacing w:after="200" w:line="276" w:lineRule="auto"/>
        <w:jc w:val="both"/>
        <w:rPr>
          <w:rFonts w:asciiTheme="minorHAnsi" w:hAnsiTheme="minorHAnsi" w:cstheme="minorHAnsi"/>
          <w:sz w:val="28"/>
          <w:szCs w:val="28"/>
          <w:lang w:val="sl"/>
        </w:rPr>
      </w:pPr>
    </w:p>
    <w:sectPr w:rsidR="00275C79" w:rsidRPr="00C618F1">
      <w:pgSz w:w="12240" w:h="15840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285DB" w16cid:durableId="1D9B1F5A"/>
  <w16cid:commentId w16cid:paraId="3C858837" w16cid:durableId="1D9B20D8"/>
  <w16cid:commentId w16cid:paraId="1355C3C0" w16cid:durableId="1D9B2425"/>
  <w16cid:commentId w16cid:paraId="18AFA737" w16cid:durableId="1D9B252E"/>
  <w16cid:commentId w16cid:paraId="7666C6C9" w16cid:durableId="1D9B2BA0"/>
  <w16cid:commentId w16cid:paraId="6B50BF06" w16cid:durableId="1D9B27B6"/>
  <w16cid:commentId w16cid:paraId="64318D00" w16cid:durableId="1D9B2838"/>
  <w16cid:commentId w16cid:paraId="34FC21FD" w16cid:durableId="1D9B2906"/>
  <w16cid:commentId w16cid:paraId="17E536B2" w16cid:durableId="1D9B2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5"/>
    <w:rsid w:val="00030266"/>
    <w:rsid w:val="00041991"/>
    <w:rsid w:val="00074436"/>
    <w:rsid w:val="00104EE6"/>
    <w:rsid w:val="0015222B"/>
    <w:rsid w:val="00154635"/>
    <w:rsid w:val="00170ED6"/>
    <w:rsid w:val="00246558"/>
    <w:rsid w:val="00275C79"/>
    <w:rsid w:val="002D7394"/>
    <w:rsid w:val="00364E9A"/>
    <w:rsid w:val="00380F57"/>
    <w:rsid w:val="00416128"/>
    <w:rsid w:val="00426AEF"/>
    <w:rsid w:val="004306F6"/>
    <w:rsid w:val="00432672"/>
    <w:rsid w:val="0043502E"/>
    <w:rsid w:val="00452CED"/>
    <w:rsid w:val="00484CEC"/>
    <w:rsid w:val="004A2F12"/>
    <w:rsid w:val="004B4CD7"/>
    <w:rsid w:val="004C2C06"/>
    <w:rsid w:val="004E197E"/>
    <w:rsid w:val="004E7131"/>
    <w:rsid w:val="00535438"/>
    <w:rsid w:val="00603D15"/>
    <w:rsid w:val="00606FFB"/>
    <w:rsid w:val="0062000C"/>
    <w:rsid w:val="0068159E"/>
    <w:rsid w:val="006956F3"/>
    <w:rsid w:val="006B53F7"/>
    <w:rsid w:val="006F2163"/>
    <w:rsid w:val="00740E4D"/>
    <w:rsid w:val="007528D7"/>
    <w:rsid w:val="00763331"/>
    <w:rsid w:val="00787628"/>
    <w:rsid w:val="007F6A68"/>
    <w:rsid w:val="008324B1"/>
    <w:rsid w:val="00894F47"/>
    <w:rsid w:val="00953AF0"/>
    <w:rsid w:val="009C762F"/>
    <w:rsid w:val="00A70F70"/>
    <w:rsid w:val="00A848B3"/>
    <w:rsid w:val="00AA2C0E"/>
    <w:rsid w:val="00BE7ADE"/>
    <w:rsid w:val="00C618F1"/>
    <w:rsid w:val="00CA1571"/>
    <w:rsid w:val="00CF09F9"/>
    <w:rsid w:val="00D16DB5"/>
    <w:rsid w:val="00D245F9"/>
    <w:rsid w:val="00D71BD7"/>
    <w:rsid w:val="00DB012A"/>
    <w:rsid w:val="00EC2D08"/>
    <w:rsid w:val="00EE4B44"/>
    <w:rsid w:val="00EF4A15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0CDF"/>
  <w15:docId w15:val="{DF3846B2-9EED-433C-BD71-5AF90FE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sl-SI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0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A68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ptujwifi@gmail.com</cp:lastModifiedBy>
  <cp:revision>2</cp:revision>
  <cp:lastPrinted>2017-10-02T17:51:00Z</cp:lastPrinted>
  <dcterms:created xsi:type="dcterms:W3CDTF">2018-05-17T21:41:00Z</dcterms:created>
  <dcterms:modified xsi:type="dcterms:W3CDTF">2018-05-17T21:41:00Z</dcterms:modified>
  <dc:language>en-US</dc:language>
</cp:coreProperties>
</file>